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D9E" w:rsidRDefault="00890D9E" w:rsidP="00890D9E">
      <w:pPr>
        <w:spacing w:after="0" w:line="240" w:lineRule="auto"/>
        <w:jc w:val="center"/>
        <w:outlineLvl w:val="1"/>
        <w:rPr>
          <w:rFonts w:cs="GlasgowCE-Italic"/>
          <w:b/>
          <w:iCs/>
          <w:sz w:val="28"/>
          <w:szCs w:val="28"/>
        </w:rPr>
      </w:pPr>
      <w:r>
        <w:rPr>
          <w:rFonts w:eastAsia="Times New Roman" w:cstheme="minorHAnsi"/>
          <w:b/>
          <w:noProof/>
          <w:kern w:val="36"/>
          <w:sz w:val="28"/>
          <w:szCs w:val="28"/>
          <w:lang w:eastAsia="cs-CZ"/>
        </w:rPr>
        <w:drawing>
          <wp:inline distT="0" distB="0" distL="0" distR="0" wp14:anchorId="7F00B541" wp14:editId="59366F61">
            <wp:extent cx="1552575" cy="715703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PAI_CE_logo_2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96" cy="72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9E" w:rsidRDefault="00890D9E" w:rsidP="00F94C3A">
      <w:pPr>
        <w:spacing w:after="0" w:line="240" w:lineRule="auto"/>
        <w:outlineLvl w:val="1"/>
        <w:rPr>
          <w:rFonts w:cs="GlasgowCE-Italic"/>
          <w:b/>
          <w:iCs/>
          <w:sz w:val="28"/>
          <w:szCs w:val="28"/>
        </w:rPr>
      </w:pPr>
    </w:p>
    <w:p w:rsidR="00890D9E" w:rsidRDefault="00890D9E" w:rsidP="00F94C3A">
      <w:pPr>
        <w:spacing w:after="0" w:line="240" w:lineRule="auto"/>
        <w:outlineLvl w:val="1"/>
        <w:rPr>
          <w:rFonts w:cs="GlasgowCE-Italic"/>
          <w:b/>
          <w:iCs/>
          <w:sz w:val="28"/>
          <w:szCs w:val="28"/>
        </w:rPr>
      </w:pPr>
    </w:p>
    <w:p w:rsidR="00F94C3A" w:rsidRPr="00CB2648" w:rsidRDefault="00173D76" w:rsidP="00F94C3A">
      <w:pPr>
        <w:spacing w:after="0" w:line="240" w:lineRule="auto"/>
        <w:outlineLvl w:val="1"/>
        <w:rPr>
          <w:rFonts w:cs="GlasgowCE-Italic"/>
          <w:b/>
          <w:iCs/>
          <w:sz w:val="28"/>
          <w:szCs w:val="28"/>
        </w:rPr>
      </w:pPr>
      <w:r w:rsidRPr="00CB2648">
        <w:rPr>
          <w:rFonts w:cs="GlasgowCE-Italic"/>
          <w:b/>
          <w:iCs/>
          <w:sz w:val="28"/>
          <w:szCs w:val="28"/>
        </w:rPr>
        <w:t xml:space="preserve">Seznamte se s úspěšnými studentskými </w:t>
      </w:r>
      <w:r w:rsidRPr="00CB2648">
        <w:rPr>
          <w:b/>
          <w:sz w:val="28"/>
          <w:szCs w:val="28"/>
        </w:rPr>
        <w:t>návrhy projektů pro místo prodeje</w:t>
      </w:r>
    </w:p>
    <w:p w:rsidR="00F94C3A" w:rsidRPr="00CB2648" w:rsidRDefault="00F94C3A" w:rsidP="00F94C3A">
      <w:pPr>
        <w:spacing w:after="0" w:line="240" w:lineRule="auto"/>
        <w:outlineLvl w:val="1"/>
        <w:rPr>
          <w:rFonts w:cs="GlasgowCE-Italic"/>
          <w:iCs/>
          <w:sz w:val="28"/>
          <w:szCs w:val="28"/>
        </w:rPr>
      </w:pPr>
    </w:p>
    <w:p w:rsidR="00525330" w:rsidRDefault="00173D76" w:rsidP="00173D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rámci již jedenáctého ročníku soutěže POPAI STUDENT AWARD 2017</w:t>
      </w:r>
      <w:r w:rsidR="00525330">
        <w:rPr>
          <w:sz w:val="24"/>
          <w:szCs w:val="24"/>
        </w:rPr>
        <w:t xml:space="preserve"> byly oceněny </w:t>
      </w:r>
      <w:r>
        <w:rPr>
          <w:sz w:val="24"/>
          <w:szCs w:val="24"/>
        </w:rPr>
        <w:t xml:space="preserve">práce studentů, kteří soutěžili </w:t>
      </w:r>
      <w:r w:rsidRPr="005166F8">
        <w:rPr>
          <w:rFonts w:cs="GlasgowCE-Italic"/>
          <w:iCs/>
          <w:sz w:val="24"/>
          <w:szCs w:val="24"/>
        </w:rPr>
        <w:t>o nejlepší návrhy</w:t>
      </w:r>
      <w:r>
        <w:rPr>
          <w:rFonts w:cs="GlasgowCE-Italic"/>
          <w:b/>
          <w:iCs/>
          <w:sz w:val="24"/>
          <w:szCs w:val="24"/>
        </w:rPr>
        <w:t xml:space="preserve"> </w:t>
      </w:r>
      <w:r w:rsidRPr="000F49B3">
        <w:rPr>
          <w:sz w:val="24"/>
          <w:szCs w:val="24"/>
        </w:rPr>
        <w:t xml:space="preserve">komunikačních </w:t>
      </w:r>
      <w:r>
        <w:rPr>
          <w:sz w:val="24"/>
          <w:szCs w:val="24"/>
        </w:rPr>
        <w:t xml:space="preserve">prostředků </w:t>
      </w:r>
      <w:r w:rsidRPr="000F49B3">
        <w:rPr>
          <w:sz w:val="24"/>
          <w:szCs w:val="24"/>
        </w:rPr>
        <w:t>a kampaní v in-</w:t>
      </w:r>
      <w:proofErr w:type="spellStart"/>
      <w:r w:rsidRPr="000F49B3">
        <w:rPr>
          <w:sz w:val="24"/>
          <w:szCs w:val="24"/>
        </w:rPr>
        <w:t>store</w:t>
      </w:r>
      <w:proofErr w:type="spellEnd"/>
      <w:r w:rsidRPr="000F49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dle reálných zadání od konkrétních zadavatelů  - partnerů soutěže. </w:t>
      </w:r>
    </w:p>
    <w:p w:rsidR="00525330" w:rsidRDefault="00525330" w:rsidP="00173D76">
      <w:pPr>
        <w:spacing w:after="0" w:line="240" w:lineRule="auto"/>
        <w:rPr>
          <w:sz w:val="24"/>
          <w:szCs w:val="24"/>
        </w:rPr>
      </w:pPr>
    </w:p>
    <w:p w:rsidR="00173D76" w:rsidRDefault="00173D76" w:rsidP="00173D76">
      <w:pPr>
        <w:spacing w:after="0" w:line="240" w:lineRule="auto"/>
        <w:rPr>
          <w:rFonts w:cs="GlasgowCE-Italic"/>
          <w:b/>
          <w:iCs/>
          <w:sz w:val="24"/>
          <w:szCs w:val="24"/>
        </w:rPr>
      </w:pPr>
      <w:r>
        <w:rPr>
          <w:sz w:val="24"/>
          <w:szCs w:val="24"/>
        </w:rPr>
        <w:t xml:space="preserve">Jednalo se o 3D designérské a grafické 2D návrhy POP materiálů a také </w:t>
      </w:r>
      <w:r w:rsidR="00084102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návrhy komplexní podlinkové komunikační kampaně se zaměřením na POP média. </w:t>
      </w:r>
    </w:p>
    <w:p w:rsidR="00525330" w:rsidRDefault="00525330" w:rsidP="00525330">
      <w:pPr>
        <w:spacing w:after="0" w:line="240" w:lineRule="auto"/>
        <w:outlineLvl w:val="1"/>
        <w:rPr>
          <w:b/>
          <w:bCs/>
          <w:sz w:val="24"/>
          <w:szCs w:val="24"/>
        </w:rPr>
      </w:pPr>
    </w:p>
    <w:p w:rsidR="00525330" w:rsidRDefault="00525330" w:rsidP="00525330">
      <w:pPr>
        <w:spacing w:after="0" w:line="240" w:lineRule="auto"/>
        <w:outlineLvl w:val="1"/>
        <w:rPr>
          <w:bCs/>
          <w:sz w:val="24"/>
          <w:szCs w:val="24"/>
        </w:rPr>
      </w:pPr>
      <w:r w:rsidRPr="00525330">
        <w:rPr>
          <w:bCs/>
          <w:sz w:val="24"/>
          <w:szCs w:val="24"/>
        </w:rPr>
        <w:t>Partnery</w:t>
      </w:r>
      <w:r w:rsidRPr="00525330">
        <w:rPr>
          <w:rFonts w:cs="GlasgowCE-Italic"/>
          <w:iCs/>
          <w:sz w:val="24"/>
          <w:szCs w:val="24"/>
        </w:rPr>
        <w:t xml:space="preserve"> POPAI STUDENT AWARD 2017</w:t>
      </w:r>
      <w:r w:rsidRPr="00525330">
        <w:rPr>
          <w:bCs/>
          <w:sz w:val="24"/>
          <w:szCs w:val="24"/>
        </w:rPr>
        <w:t xml:space="preserve"> byly společnosti Budějovický </w:t>
      </w:r>
      <w:proofErr w:type="spellStart"/>
      <w:r w:rsidRPr="00525330">
        <w:rPr>
          <w:bCs/>
          <w:sz w:val="24"/>
          <w:szCs w:val="24"/>
        </w:rPr>
        <w:t>Budvar,</w:t>
      </w:r>
      <w:proofErr w:type="gramStart"/>
      <w:r w:rsidRPr="00525330">
        <w:rPr>
          <w:bCs/>
          <w:sz w:val="24"/>
          <w:szCs w:val="24"/>
        </w:rPr>
        <w:t>n.p</w:t>
      </w:r>
      <w:proofErr w:type="spellEnd"/>
      <w:r w:rsidRPr="00525330">
        <w:rPr>
          <w:bCs/>
          <w:sz w:val="24"/>
          <w:szCs w:val="24"/>
        </w:rPr>
        <w:t>.</w:t>
      </w:r>
      <w:proofErr w:type="gramEnd"/>
      <w:r w:rsidRPr="00525330">
        <w:rPr>
          <w:bCs/>
          <w:sz w:val="24"/>
          <w:szCs w:val="24"/>
        </w:rPr>
        <w:t xml:space="preserve"> , Plzeňský Prazdroj a.s. a VITANA a.s.  </w:t>
      </w:r>
    </w:p>
    <w:p w:rsidR="00525330" w:rsidRDefault="00525330" w:rsidP="00525330">
      <w:pPr>
        <w:spacing w:after="0" w:line="240" w:lineRule="auto"/>
        <w:outlineLvl w:val="1"/>
        <w:rPr>
          <w:bCs/>
          <w:sz w:val="24"/>
          <w:szCs w:val="24"/>
        </w:rPr>
      </w:pPr>
    </w:p>
    <w:p w:rsidR="00525330" w:rsidRDefault="00525330" w:rsidP="00525330">
      <w:pPr>
        <w:spacing w:after="0" w:line="240" w:lineRule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Do soutěže byl letos přihlášen rekordní počet</w:t>
      </w:r>
      <w:r w:rsidR="00FF4651">
        <w:rPr>
          <w:bCs/>
          <w:sz w:val="24"/>
          <w:szCs w:val="24"/>
        </w:rPr>
        <w:t xml:space="preserve"> soutěžních prací </w:t>
      </w:r>
      <w:r>
        <w:rPr>
          <w:bCs/>
          <w:sz w:val="24"/>
          <w:szCs w:val="24"/>
        </w:rPr>
        <w:t xml:space="preserve">- </w:t>
      </w:r>
      <w:r w:rsidR="00FF4651">
        <w:rPr>
          <w:bCs/>
          <w:sz w:val="24"/>
          <w:szCs w:val="24"/>
        </w:rPr>
        <w:t>62 studentských návrhů</w:t>
      </w:r>
      <w:r>
        <w:rPr>
          <w:bCs/>
          <w:sz w:val="24"/>
          <w:szCs w:val="24"/>
        </w:rPr>
        <w:t xml:space="preserve">. </w:t>
      </w:r>
    </w:p>
    <w:p w:rsidR="00525330" w:rsidRDefault="00525330" w:rsidP="00525330">
      <w:pPr>
        <w:spacing w:after="0" w:line="240" w:lineRule="auto"/>
        <w:outlineLvl w:val="1"/>
        <w:rPr>
          <w:bCs/>
          <w:sz w:val="24"/>
          <w:szCs w:val="24"/>
        </w:rPr>
      </w:pPr>
    </w:p>
    <w:p w:rsidR="00525330" w:rsidRPr="00504D7D" w:rsidRDefault="00525330" w:rsidP="00525330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  <w:lang w:eastAsia="cs-CZ"/>
        </w:rPr>
      </w:pPr>
      <w:r w:rsidRPr="00504D7D">
        <w:rPr>
          <w:rFonts w:cs="GlasgowCE-Italic"/>
          <w:iCs/>
          <w:sz w:val="24"/>
          <w:szCs w:val="24"/>
        </w:rPr>
        <w:t xml:space="preserve">Úspěšný projekt soutěže POPAI STUDENT AWARD dlouhodobě spolupracuje </w:t>
      </w:r>
      <w:r w:rsidRPr="00504D7D">
        <w:rPr>
          <w:rFonts w:eastAsia="Times New Roman" w:cs="Arial"/>
          <w:color w:val="000000"/>
          <w:sz w:val="24"/>
          <w:szCs w:val="24"/>
          <w:lang w:eastAsia="cs-CZ"/>
        </w:rPr>
        <w:t>se studenty a zástupci středních a vysokých škol se specializací na marketingovou podlinkovou komunikaci v České repu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blice a na Slovensku a </w:t>
      </w:r>
      <w:r w:rsidRPr="00504D7D">
        <w:rPr>
          <w:rFonts w:eastAsia="Times New Roman" w:cs="Arial"/>
          <w:color w:val="000000"/>
          <w:sz w:val="24"/>
          <w:szCs w:val="24"/>
          <w:lang w:eastAsia="cs-CZ"/>
        </w:rPr>
        <w:t> </w:t>
      </w:r>
      <w:r>
        <w:rPr>
          <w:rFonts w:eastAsia="Times New Roman" w:cs="Arial"/>
          <w:color w:val="000000"/>
          <w:sz w:val="24"/>
          <w:szCs w:val="24"/>
          <w:lang w:eastAsia="cs-CZ"/>
        </w:rPr>
        <w:t>zviditelňuje práce mladých talentů</w:t>
      </w:r>
      <w:r w:rsidR="001941F9">
        <w:rPr>
          <w:rFonts w:eastAsia="Times New Roman" w:cs="Arial"/>
          <w:color w:val="000000"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budoucích profesionálů v tomto oboru. </w:t>
      </w:r>
      <w:r w:rsidRPr="00504D7D">
        <w:rPr>
          <w:rFonts w:eastAsia="Times New Roman" w:cs="Arial"/>
          <w:color w:val="000000"/>
          <w:sz w:val="24"/>
          <w:szCs w:val="24"/>
          <w:lang w:eastAsia="cs-CZ"/>
        </w:rPr>
        <w:t xml:space="preserve">  </w:t>
      </w:r>
    </w:p>
    <w:p w:rsidR="00525330" w:rsidRPr="00525330" w:rsidRDefault="00525330" w:rsidP="00525330">
      <w:pPr>
        <w:spacing w:after="0" w:line="240" w:lineRule="auto"/>
        <w:outlineLvl w:val="1"/>
        <w:rPr>
          <w:rFonts w:cs="GlasgowCE-Italic"/>
          <w:iCs/>
          <w:sz w:val="24"/>
          <w:szCs w:val="24"/>
        </w:rPr>
      </w:pPr>
    </w:p>
    <w:p w:rsidR="00525330" w:rsidRPr="00491E6B" w:rsidRDefault="00525330" w:rsidP="00525330">
      <w:pPr>
        <w:rPr>
          <w:sz w:val="24"/>
          <w:szCs w:val="24"/>
        </w:rPr>
      </w:pPr>
      <w:r w:rsidRPr="00491E6B">
        <w:rPr>
          <w:sz w:val="24"/>
          <w:szCs w:val="24"/>
        </w:rPr>
        <w:t>Ocenění</w:t>
      </w:r>
      <w:r>
        <w:rPr>
          <w:sz w:val="24"/>
          <w:szCs w:val="24"/>
        </w:rPr>
        <w:t xml:space="preserve"> letošního ročníku soutěže </w:t>
      </w:r>
      <w:r w:rsidRPr="00491E6B">
        <w:rPr>
          <w:sz w:val="24"/>
          <w:szCs w:val="24"/>
        </w:rPr>
        <w:t>by</w:t>
      </w:r>
      <w:r w:rsidR="00DD283C">
        <w:rPr>
          <w:sz w:val="24"/>
          <w:szCs w:val="24"/>
        </w:rPr>
        <w:t>la slavnostně předána na galavečeru</w:t>
      </w:r>
      <w:r>
        <w:rPr>
          <w:sz w:val="24"/>
          <w:szCs w:val="24"/>
        </w:rPr>
        <w:t xml:space="preserve"> POPAI DAY 2017, který proběhl 23. listopadu </w:t>
      </w:r>
      <w:r w:rsidRPr="00491E6B">
        <w:rPr>
          <w:sz w:val="24"/>
          <w:szCs w:val="24"/>
        </w:rPr>
        <w:t>v </w:t>
      </w:r>
      <w:r>
        <w:rPr>
          <w:sz w:val="24"/>
          <w:szCs w:val="24"/>
        </w:rPr>
        <w:t>Kongresovém</w:t>
      </w:r>
      <w:r w:rsidRPr="00491E6B">
        <w:rPr>
          <w:sz w:val="24"/>
          <w:szCs w:val="24"/>
        </w:rPr>
        <w:t xml:space="preserve"> centru </w:t>
      </w:r>
      <w:r>
        <w:rPr>
          <w:sz w:val="24"/>
          <w:szCs w:val="24"/>
        </w:rPr>
        <w:t>TOP Hotelu Praha</w:t>
      </w:r>
      <w:r w:rsidRPr="00491E6B">
        <w:rPr>
          <w:sz w:val="24"/>
          <w:szCs w:val="24"/>
        </w:rPr>
        <w:t xml:space="preserve">. </w:t>
      </w:r>
    </w:p>
    <w:p w:rsidR="00525330" w:rsidRPr="00525330" w:rsidRDefault="00525330" w:rsidP="00525330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  <w:t>V</w:t>
      </w:r>
      <w:r w:rsidRPr="00525330"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  <w:t xml:space="preserve">ýsledky soutěže POPAI </w:t>
      </w:r>
      <w:r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  <w:t xml:space="preserve"> STUDENT </w:t>
      </w:r>
      <w:r w:rsidRPr="00525330"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  <w:t xml:space="preserve">AWARDS 2017 najdete </w:t>
      </w:r>
      <w:r w:rsidR="00DF18FB"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  <w:t xml:space="preserve">na </w:t>
      </w:r>
      <w:hyperlink r:id="rId5" w:history="1">
        <w:r w:rsidR="00DF18FB" w:rsidRPr="00DF18FB">
          <w:rPr>
            <w:rStyle w:val="Hypertextovodkaz"/>
            <w:rFonts w:eastAsia="Times New Roman" w:cstheme="minorHAnsi"/>
            <w:b/>
            <w:bCs/>
            <w:spacing w:val="-2"/>
            <w:sz w:val="24"/>
            <w:szCs w:val="24"/>
            <w:bdr w:val="none" w:sz="0" w:space="0" w:color="auto" w:frame="1"/>
            <w:lang w:eastAsia="cs-CZ"/>
          </w:rPr>
          <w:t>našich webových stránkách</w:t>
        </w:r>
      </w:hyperlink>
      <w:bookmarkStart w:id="0" w:name="_GoBack"/>
      <w:bookmarkEnd w:id="0"/>
      <w:r w:rsidRPr="00525330"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  <w:t xml:space="preserve">. </w:t>
      </w:r>
    </w:p>
    <w:p w:rsidR="00525330" w:rsidRPr="00525330" w:rsidRDefault="00525330" w:rsidP="00525330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</w:pPr>
    </w:p>
    <w:p w:rsidR="00525330" w:rsidRPr="00525330" w:rsidRDefault="00525330" w:rsidP="00525330">
      <w:pPr>
        <w:shd w:val="clear" w:color="auto" w:fill="FFFFFF"/>
        <w:spacing w:after="0" w:line="300" w:lineRule="atLeast"/>
        <w:textAlignment w:val="baseline"/>
        <w:rPr>
          <w:rFonts w:eastAsia="Times New Roman" w:cstheme="minorHAnsi"/>
          <w:b/>
          <w:bCs/>
          <w:spacing w:val="-2"/>
          <w:sz w:val="24"/>
          <w:szCs w:val="24"/>
          <w:bdr w:val="none" w:sz="0" w:space="0" w:color="auto" w:frame="1"/>
          <w:lang w:eastAsia="cs-CZ"/>
        </w:rPr>
      </w:pPr>
    </w:p>
    <w:p w:rsidR="00173D76" w:rsidRDefault="00173D76" w:rsidP="00173D76">
      <w:pPr>
        <w:spacing w:before="75" w:after="105" w:line="240" w:lineRule="auto"/>
        <w:outlineLvl w:val="1"/>
        <w:rPr>
          <w:sz w:val="24"/>
          <w:szCs w:val="24"/>
        </w:rPr>
      </w:pPr>
    </w:p>
    <w:p w:rsidR="00173D76" w:rsidRDefault="00173D76" w:rsidP="00173D76">
      <w:pPr>
        <w:spacing w:before="75" w:after="105" w:line="240" w:lineRule="auto"/>
        <w:outlineLvl w:val="1"/>
        <w:rPr>
          <w:sz w:val="24"/>
          <w:szCs w:val="24"/>
        </w:rPr>
      </w:pPr>
    </w:p>
    <w:p w:rsidR="00F94C3A" w:rsidRDefault="00F94C3A" w:rsidP="00FF096F">
      <w:pPr>
        <w:spacing w:before="75" w:after="105" w:line="240" w:lineRule="auto"/>
        <w:outlineLvl w:val="1"/>
        <w:rPr>
          <w:sz w:val="24"/>
          <w:szCs w:val="24"/>
        </w:rPr>
      </w:pPr>
    </w:p>
    <w:p w:rsidR="00F94C3A" w:rsidRDefault="00F94C3A" w:rsidP="00FF096F">
      <w:pPr>
        <w:spacing w:before="75" w:after="105" w:line="240" w:lineRule="auto"/>
        <w:outlineLvl w:val="1"/>
        <w:rPr>
          <w:sz w:val="24"/>
          <w:szCs w:val="24"/>
        </w:rPr>
      </w:pPr>
    </w:p>
    <w:sectPr w:rsidR="00F9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lasgowC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2E"/>
    <w:rsid w:val="00031EDF"/>
    <w:rsid w:val="00084102"/>
    <w:rsid w:val="000F49B3"/>
    <w:rsid w:val="00156B2B"/>
    <w:rsid w:val="00173D76"/>
    <w:rsid w:val="001941F9"/>
    <w:rsid w:val="002826CD"/>
    <w:rsid w:val="003D0E2E"/>
    <w:rsid w:val="0042315D"/>
    <w:rsid w:val="00491E6B"/>
    <w:rsid w:val="004E1002"/>
    <w:rsid w:val="00525330"/>
    <w:rsid w:val="005B3F4C"/>
    <w:rsid w:val="00663A62"/>
    <w:rsid w:val="006C07F6"/>
    <w:rsid w:val="006C0B82"/>
    <w:rsid w:val="007C6DFC"/>
    <w:rsid w:val="00890D9E"/>
    <w:rsid w:val="00985D98"/>
    <w:rsid w:val="009F5BE3"/>
    <w:rsid w:val="00A416CE"/>
    <w:rsid w:val="00AB0F6E"/>
    <w:rsid w:val="00AE16D3"/>
    <w:rsid w:val="00B46DDA"/>
    <w:rsid w:val="00C3341F"/>
    <w:rsid w:val="00CB2648"/>
    <w:rsid w:val="00D871B5"/>
    <w:rsid w:val="00DD283C"/>
    <w:rsid w:val="00DF18FB"/>
    <w:rsid w:val="00F94C3A"/>
    <w:rsid w:val="00FF096F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B538"/>
  <w15:chartTrackingRefBased/>
  <w15:docId w15:val="{6E022EDE-8E57-405D-9F5F-67B87E92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E16D3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-3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10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0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0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0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00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00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1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ai.cz/popai-student-awards/vitezove-popai-student-award-20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uzivatel</cp:lastModifiedBy>
  <cp:revision>21</cp:revision>
  <dcterms:created xsi:type="dcterms:W3CDTF">2016-11-30T15:39:00Z</dcterms:created>
  <dcterms:modified xsi:type="dcterms:W3CDTF">2017-11-21T21:36:00Z</dcterms:modified>
</cp:coreProperties>
</file>